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013" w:rsidRPr="00070013" w:rsidRDefault="00070013" w:rsidP="00070013">
      <w:pPr>
        <w:pStyle w:val="a3"/>
        <w:spacing w:before="0" w:beforeAutospacing="0" w:after="0" w:afterAutospacing="0"/>
        <w:jc w:val="center"/>
        <w:rPr>
          <w:b/>
          <w:sz w:val="28"/>
          <w:szCs w:val="28"/>
          <w:lang w:val="tt-RU"/>
        </w:rPr>
      </w:pPr>
      <w:proofErr w:type="gramStart"/>
      <w:r w:rsidRPr="00070013">
        <w:rPr>
          <w:b/>
          <w:sz w:val="28"/>
          <w:szCs w:val="28"/>
        </w:rPr>
        <w:t>Родной (русский язык    2 класс       7.</w:t>
      </w:r>
      <w:r w:rsidRPr="00070013">
        <w:rPr>
          <w:b/>
          <w:sz w:val="28"/>
          <w:szCs w:val="28"/>
          <w:lang w:val="tt-RU"/>
        </w:rPr>
        <w:t xml:space="preserve"> 0</w:t>
      </w:r>
      <w:r w:rsidRPr="00070013">
        <w:rPr>
          <w:b/>
          <w:sz w:val="28"/>
          <w:szCs w:val="28"/>
        </w:rPr>
        <w:t>4.2</w:t>
      </w:r>
      <w:r w:rsidRPr="00070013">
        <w:rPr>
          <w:b/>
          <w:sz w:val="28"/>
          <w:szCs w:val="28"/>
          <w:lang w:val="tt-RU"/>
        </w:rPr>
        <w:t>0</w:t>
      </w:r>
      <w:r w:rsidRPr="00070013">
        <w:rPr>
          <w:b/>
          <w:sz w:val="28"/>
          <w:szCs w:val="28"/>
        </w:rPr>
        <w:t>2</w:t>
      </w:r>
      <w:r w:rsidRPr="00070013">
        <w:rPr>
          <w:b/>
          <w:sz w:val="28"/>
          <w:szCs w:val="28"/>
          <w:lang w:val="tt-RU"/>
        </w:rPr>
        <w:t>0</w:t>
      </w:r>
      <w:proofErr w:type="gramEnd"/>
    </w:p>
    <w:p w:rsidR="00070013" w:rsidRDefault="00070013" w:rsidP="00070013">
      <w:pPr>
        <w:pStyle w:val="a3"/>
        <w:spacing w:before="0" w:beforeAutospacing="0" w:after="0" w:afterAutospacing="0"/>
        <w:jc w:val="center"/>
        <w:rPr>
          <w:b/>
          <w:sz w:val="28"/>
          <w:szCs w:val="28"/>
        </w:rPr>
      </w:pPr>
      <w:r w:rsidRPr="00070013">
        <w:rPr>
          <w:b/>
          <w:sz w:val="28"/>
          <w:szCs w:val="28"/>
        </w:rPr>
        <w:t>Беседа  на тему «Культура общения».</w:t>
      </w:r>
    </w:p>
    <w:p w:rsidR="00070013" w:rsidRPr="00070013" w:rsidRDefault="00070013" w:rsidP="00070013">
      <w:pPr>
        <w:pStyle w:val="a3"/>
        <w:spacing w:before="0" w:beforeAutospacing="0" w:after="0" w:afterAutospacing="0"/>
        <w:jc w:val="center"/>
        <w:rPr>
          <w:b/>
          <w:sz w:val="28"/>
          <w:szCs w:val="28"/>
        </w:rPr>
      </w:pPr>
    </w:p>
    <w:p w:rsidR="00070013" w:rsidRPr="00070013" w:rsidRDefault="00070013" w:rsidP="00070013">
      <w:pPr>
        <w:pStyle w:val="a3"/>
        <w:spacing w:before="0" w:beforeAutospacing="0" w:after="0" w:afterAutospacing="0"/>
        <w:rPr>
          <w:sz w:val="28"/>
          <w:szCs w:val="28"/>
        </w:rPr>
      </w:pPr>
      <w:r w:rsidRPr="00070013">
        <w:rPr>
          <w:sz w:val="28"/>
          <w:szCs w:val="28"/>
        </w:rPr>
        <w:t>- Какие пословицы о доброте вы знаете?</w:t>
      </w:r>
    </w:p>
    <w:p w:rsidR="00070013" w:rsidRPr="00070013" w:rsidRDefault="00070013" w:rsidP="00070013">
      <w:pPr>
        <w:pStyle w:val="a3"/>
        <w:spacing w:before="0" w:beforeAutospacing="0" w:after="0" w:afterAutospacing="0"/>
        <w:rPr>
          <w:sz w:val="28"/>
          <w:szCs w:val="28"/>
        </w:rPr>
      </w:pPr>
      <w:r w:rsidRPr="00070013">
        <w:rPr>
          <w:sz w:val="28"/>
          <w:szCs w:val="28"/>
        </w:rPr>
        <w:t>- Прочитайте записанную пословицу.</w:t>
      </w:r>
    </w:p>
    <w:p w:rsidR="00070013" w:rsidRPr="00070013" w:rsidRDefault="00070013" w:rsidP="00070013">
      <w:pPr>
        <w:pStyle w:val="a3"/>
        <w:spacing w:before="0" w:beforeAutospacing="0" w:after="0" w:afterAutospacing="0"/>
        <w:rPr>
          <w:sz w:val="28"/>
          <w:szCs w:val="28"/>
        </w:rPr>
      </w:pPr>
      <w:r w:rsidRPr="00070013">
        <w:rPr>
          <w:sz w:val="28"/>
          <w:szCs w:val="28"/>
        </w:rPr>
        <w:t>- Как вы понимаете ее смысл?</w:t>
      </w:r>
    </w:p>
    <w:p w:rsidR="00070013" w:rsidRPr="00070013" w:rsidRDefault="00070013" w:rsidP="00070013">
      <w:pPr>
        <w:pStyle w:val="a3"/>
        <w:spacing w:before="0" w:beforeAutospacing="0" w:after="0" w:afterAutospacing="0"/>
        <w:rPr>
          <w:sz w:val="28"/>
          <w:szCs w:val="28"/>
        </w:rPr>
      </w:pPr>
      <w:r w:rsidRPr="00070013">
        <w:rPr>
          <w:sz w:val="28"/>
          <w:szCs w:val="28"/>
        </w:rPr>
        <w:t>1. Доброе слово человеку, что дождь в засуху.</w:t>
      </w:r>
    </w:p>
    <w:p w:rsidR="00070013" w:rsidRPr="00070013" w:rsidRDefault="00070013" w:rsidP="00070013">
      <w:pPr>
        <w:pStyle w:val="a3"/>
        <w:spacing w:before="0" w:beforeAutospacing="0" w:after="0" w:afterAutospacing="0"/>
        <w:rPr>
          <w:sz w:val="28"/>
          <w:szCs w:val="28"/>
        </w:rPr>
      </w:pPr>
      <w:r w:rsidRPr="00070013">
        <w:rPr>
          <w:sz w:val="28"/>
          <w:szCs w:val="28"/>
        </w:rPr>
        <w:t>2. Свет не без добрых людей.</w:t>
      </w:r>
    </w:p>
    <w:p w:rsidR="00070013" w:rsidRPr="00070013" w:rsidRDefault="00070013" w:rsidP="00070013">
      <w:pPr>
        <w:pStyle w:val="a3"/>
        <w:spacing w:before="0" w:beforeAutospacing="0" w:after="0" w:afterAutospacing="0"/>
        <w:rPr>
          <w:sz w:val="28"/>
          <w:szCs w:val="28"/>
        </w:rPr>
      </w:pPr>
      <w:r w:rsidRPr="00070013">
        <w:rPr>
          <w:sz w:val="28"/>
          <w:szCs w:val="28"/>
        </w:rPr>
        <w:t>3. Не с деньгами жить, а с добрыми людьми.</w:t>
      </w:r>
    </w:p>
    <w:p w:rsidR="00070013" w:rsidRPr="00070013" w:rsidRDefault="00070013" w:rsidP="00070013">
      <w:pPr>
        <w:pStyle w:val="a3"/>
        <w:spacing w:before="0" w:beforeAutospacing="0" w:after="0" w:afterAutospacing="0"/>
        <w:rPr>
          <w:sz w:val="28"/>
          <w:szCs w:val="28"/>
        </w:rPr>
      </w:pPr>
      <w:r w:rsidRPr="00070013">
        <w:rPr>
          <w:sz w:val="28"/>
          <w:szCs w:val="28"/>
        </w:rPr>
        <w:t>4. Как аукнется, так и откликнется.</w:t>
      </w:r>
    </w:p>
    <w:p w:rsidR="00070013" w:rsidRPr="00070013" w:rsidRDefault="00070013" w:rsidP="00070013">
      <w:pPr>
        <w:pStyle w:val="a3"/>
        <w:spacing w:before="0" w:beforeAutospacing="0" w:after="0" w:afterAutospacing="0"/>
        <w:rPr>
          <w:sz w:val="28"/>
          <w:szCs w:val="28"/>
        </w:rPr>
      </w:pPr>
      <w:r w:rsidRPr="00070013">
        <w:rPr>
          <w:sz w:val="28"/>
          <w:szCs w:val="28"/>
        </w:rPr>
        <w:t>5. Жизнь дана на добрые дела.</w:t>
      </w:r>
    </w:p>
    <w:p w:rsidR="00070013" w:rsidRPr="00070013" w:rsidRDefault="00070013" w:rsidP="00070013">
      <w:pPr>
        <w:pStyle w:val="a3"/>
        <w:spacing w:before="0" w:beforeAutospacing="0" w:after="0" w:afterAutospacing="0"/>
        <w:rPr>
          <w:sz w:val="28"/>
          <w:szCs w:val="28"/>
        </w:rPr>
      </w:pPr>
      <w:r w:rsidRPr="00070013">
        <w:rPr>
          <w:sz w:val="28"/>
          <w:szCs w:val="28"/>
        </w:rPr>
        <w:t xml:space="preserve">- </w:t>
      </w:r>
      <w:proofErr w:type="gramStart"/>
      <w:r w:rsidRPr="00070013">
        <w:rPr>
          <w:sz w:val="28"/>
          <w:szCs w:val="28"/>
        </w:rPr>
        <w:t>н</w:t>
      </w:r>
      <w:proofErr w:type="gramEnd"/>
      <w:r w:rsidRPr="00070013">
        <w:rPr>
          <w:sz w:val="28"/>
          <w:szCs w:val="28"/>
        </w:rPr>
        <w:t>е только слова должны быть у нас добрыми, но и поступки, такими, чтобы за них не приходилось краснеть ни нам, ни родителям нашим, ни друзьям.</w:t>
      </w:r>
    </w:p>
    <w:p w:rsidR="00070013" w:rsidRPr="00070013" w:rsidRDefault="00070013" w:rsidP="00070013">
      <w:pPr>
        <w:pStyle w:val="a3"/>
        <w:spacing w:before="0" w:beforeAutospacing="0" w:after="0" w:afterAutospacing="0"/>
        <w:rPr>
          <w:b/>
          <w:sz w:val="28"/>
          <w:szCs w:val="28"/>
          <w:u w:val="single"/>
        </w:rPr>
      </w:pPr>
      <w:r w:rsidRPr="00070013">
        <w:rPr>
          <w:b/>
          <w:sz w:val="28"/>
          <w:szCs w:val="28"/>
          <w:u w:val="single"/>
        </w:rPr>
        <w:t xml:space="preserve">II. Вступительная беседа </w:t>
      </w:r>
    </w:p>
    <w:p w:rsidR="00070013" w:rsidRPr="00070013" w:rsidRDefault="00070013" w:rsidP="00070013">
      <w:pPr>
        <w:numPr>
          <w:ilvl w:val="0"/>
          <w:numId w:val="2"/>
        </w:numPr>
        <w:rPr>
          <w:sz w:val="28"/>
          <w:szCs w:val="28"/>
        </w:rPr>
      </w:pPr>
      <w:r w:rsidRPr="00070013">
        <w:rPr>
          <w:sz w:val="28"/>
          <w:szCs w:val="28"/>
        </w:rPr>
        <w:t xml:space="preserve">Как вы понимаете, что такое “вежливость”? (Ответы детей). </w:t>
      </w:r>
    </w:p>
    <w:p w:rsidR="00070013" w:rsidRPr="00070013" w:rsidRDefault="00070013" w:rsidP="00070013">
      <w:pPr>
        <w:jc w:val="both"/>
        <w:rPr>
          <w:sz w:val="28"/>
          <w:szCs w:val="28"/>
        </w:rPr>
      </w:pPr>
      <w:r w:rsidRPr="00070013">
        <w:rPr>
          <w:rStyle w:val="a4"/>
          <w:sz w:val="28"/>
          <w:szCs w:val="28"/>
        </w:rPr>
        <w:t xml:space="preserve">- </w:t>
      </w:r>
      <w:r w:rsidRPr="00070013">
        <w:rPr>
          <w:sz w:val="28"/>
          <w:szCs w:val="28"/>
        </w:rPr>
        <w:t xml:space="preserve">Вежливость – это качество человека, для которого уважение к людям стало повседневной нормой поведения и привычным способом общения с окружающими”. </w:t>
      </w:r>
    </w:p>
    <w:p w:rsidR="00070013" w:rsidRPr="00070013" w:rsidRDefault="00070013" w:rsidP="00070013">
      <w:pPr>
        <w:numPr>
          <w:ilvl w:val="0"/>
          <w:numId w:val="2"/>
        </w:numPr>
        <w:jc w:val="both"/>
        <w:rPr>
          <w:sz w:val="28"/>
          <w:szCs w:val="28"/>
        </w:rPr>
      </w:pPr>
      <w:r w:rsidRPr="00070013">
        <w:rPr>
          <w:sz w:val="28"/>
          <w:szCs w:val="28"/>
        </w:rPr>
        <w:t xml:space="preserve">“вежливость”, “волшебные слова”, “добрые поступки”. </w:t>
      </w:r>
    </w:p>
    <w:p w:rsidR="00070013" w:rsidRPr="00070013" w:rsidRDefault="00070013" w:rsidP="00070013">
      <w:pPr>
        <w:numPr>
          <w:ilvl w:val="0"/>
          <w:numId w:val="2"/>
        </w:numPr>
        <w:jc w:val="both"/>
        <w:rPr>
          <w:sz w:val="28"/>
          <w:szCs w:val="28"/>
        </w:rPr>
      </w:pPr>
      <w:r w:rsidRPr="00070013">
        <w:rPr>
          <w:sz w:val="28"/>
          <w:szCs w:val="28"/>
        </w:rPr>
        <w:t xml:space="preserve">А что это за волшебные слова? </w:t>
      </w:r>
      <w:r w:rsidRPr="00070013">
        <w:rPr>
          <w:rStyle w:val="a5"/>
          <w:sz w:val="28"/>
          <w:szCs w:val="28"/>
        </w:rPr>
        <w:t>(Спасибо, будьте добры, будьте любезны, пожалуйста, извините...)</w:t>
      </w:r>
    </w:p>
    <w:p w:rsidR="00070013" w:rsidRPr="00070013" w:rsidRDefault="00070013" w:rsidP="00070013">
      <w:pPr>
        <w:numPr>
          <w:ilvl w:val="0"/>
          <w:numId w:val="2"/>
        </w:numPr>
        <w:rPr>
          <w:sz w:val="28"/>
          <w:szCs w:val="28"/>
        </w:rPr>
      </w:pPr>
      <w:r w:rsidRPr="00070013">
        <w:rPr>
          <w:sz w:val="28"/>
          <w:szCs w:val="28"/>
        </w:rPr>
        <w:t xml:space="preserve">В чем заключается их волшебство? (Ответы). </w:t>
      </w:r>
    </w:p>
    <w:p w:rsidR="00070013" w:rsidRPr="00070013" w:rsidRDefault="00070013" w:rsidP="00070013">
      <w:pPr>
        <w:rPr>
          <w:sz w:val="28"/>
          <w:szCs w:val="28"/>
        </w:rPr>
      </w:pPr>
      <w:r w:rsidRPr="00070013">
        <w:rPr>
          <w:sz w:val="28"/>
          <w:szCs w:val="28"/>
        </w:rPr>
        <w:t>- С помощью данных слов оказываем внимание, успокаиваем, благодарим.</w:t>
      </w:r>
    </w:p>
    <w:p w:rsidR="00070013" w:rsidRPr="00070013" w:rsidRDefault="00070013" w:rsidP="00070013">
      <w:pPr>
        <w:numPr>
          <w:ilvl w:val="0"/>
          <w:numId w:val="2"/>
        </w:numPr>
        <w:jc w:val="both"/>
        <w:rPr>
          <w:sz w:val="28"/>
          <w:szCs w:val="28"/>
        </w:rPr>
      </w:pPr>
      <w:r w:rsidRPr="00070013">
        <w:rPr>
          <w:sz w:val="28"/>
          <w:szCs w:val="28"/>
        </w:rPr>
        <w:t xml:space="preserve">Эти слова особенно волшебные. В сказках волшебники бывают добрые и злые. Чем они отличаются друг от друга? (Добрые волшебники делают только добрые дела, приносят людям добро, а злые – наоборот) </w:t>
      </w:r>
    </w:p>
    <w:p w:rsidR="00070013" w:rsidRPr="00070013" w:rsidRDefault="00070013" w:rsidP="00070013">
      <w:pPr>
        <w:numPr>
          <w:ilvl w:val="0"/>
          <w:numId w:val="2"/>
        </w:numPr>
        <w:jc w:val="both"/>
        <w:rPr>
          <w:sz w:val="28"/>
          <w:szCs w:val="28"/>
        </w:rPr>
      </w:pPr>
      <w:r w:rsidRPr="00070013">
        <w:rPr>
          <w:sz w:val="28"/>
          <w:szCs w:val="28"/>
        </w:rPr>
        <w:t xml:space="preserve">Как вы понимаете выражение “приносить людям добро”? (Делать так, чтобы людям было хорошо, делать приятное, полезное, помогать им) </w:t>
      </w:r>
    </w:p>
    <w:p w:rsidR="00070013" w:rsidRPr="00070013" w:rsidRDefault="00070013" w:rsidP="00070013">
      <w:pPr>
        <w:ind w:left="360"/>
        <w:rPr>
          <w:sz w:val="28"/>
          <w:szCs w:val="28"/>
        </w:rPr>
      </w:pPr>
    </w:p>
    <w:p w:rsidR="00070013" w:rsidRPr="00070013" w:rsidRDefault="00070013" w:rsidP="00070013">
      <w:pPr>
        <w:numPr>
          <w:ilvl w:val="0"/>
          <w:numId w:val="3"/>
        </w:numPr>
        <w:rPr>
          <w:sz w:val="28"/>
          <w:szCs w:val="28"/>
        </w:rPr>
      </w:pPr>
      <w:r w:rsidRPr="00070013">
        <w:rPr>
          <w:sz w:val="28"/>
          <w:szCs w:val="28"/>
        </w:rPr>
        <w:t xml:space="preserve">Беседа о волшебных словах. </w:t>
      </w:r>
    </w:p>
    <w:p w:rsidR="00070013" w:rsidRPr="00070013" w:rsidRDefault="00070013" w:rsidP="00070013">
      <w:pPr>
        <w:numPr>
          <w:ilvl w:val="0"/>
          <w:numId w:val="4"/>
        </w:numPr>
        <w:rPr>
          <w:sz w:val="28"/>
          <w:szCs w:val="28"/>
        </w:rPr>
      </w:pPr>
      <w:r w:rsidRPr="00070013">
        <w:rPr>
          <w:sz w:val="28"/>
          <w:szCs w:val="28"/>
        </w:rPr>
        <w:t xml:space="preserve">Можно ли принести добро словом? </w:t>
      </w:r>
    </w:p>
    <w:p w:rsidR="00070013" w:rsidRPr="00070013" w:rsidRDefault="00070013" w:rsidP="00070013">
      <w:pPr>
        <w:numPr>
          <w:ilvl w:val="0"/>
          <w:numId w:val="4"/>
        </w:numPr>
        <w:rPr>
          <w:sz w:val="28"/>
          <w:szCs w:val="28"/>
        </w:rPr>
      </w:pPr>
      <w:r w:rsidRPr="00070013">
        <w:rPr>
          <w:sz w:val="28"/>
          <w:szCs w:val="28"/>
        </w:rPr>
        <w:t xml:space="preserve">Добрые и ласковые слова несут людям радость, помогают справиться с трудностями, перенести горе, беду. </w:t>
      </w:r>
    </w:p>
    <w:p w:rsidR="00070013" w:rsidRPr="00070013" w:rsidRDefault="00070013" w:rsidP="00070013">
      <w:pPr>
        <w:numPr>
          <w:ilvl w:val="0"/>
          <w:numId w:val="4"/>
        </w:numPr>
        <w:rPr>
          <w:sz w:val="28"/>
          <w:szCs w:val="28"/>
        </w:rPr>
      </w:pPr>
      <w:r w:rsidRPr="00070013">
        <w:rPr>
          <w:sz w:val="28"/>
          <w:szCs w:val="28"/>
        </w:rPr>
        <w:t xml:space="preserve">Часто ли вы говорите эти слова другим? (ответы) </w:t>
      </w:r>
    </w:p>
    <w:p w:rsidR="00070013" w:rsidRPr="00070013" w:rsidRDefault="00070013" w:rsidP="00070013">
      <w:pPr>
        <w:numPr>
          <w:ilvl w:val="0"/>
          <w:numId w:val="4"/>
        </w:numPr>
        <w:rPr>
          <w:sz w:val="28"/>
          <w:szCs w:val="28"/>
        </w:rPr>
      </w:pPr>
      <w:r w:rsidRPr="00070013">
        <w:rPr>
          <w:sz w:val="28"/>
          <w:szCs w:val="28"/>
        </w:rPr>
        <w:t>Один мальчик тоже знал вежливые слова. П</w:t>
      </w:r>
      <w:r w:rsidR="00B67B12">
        <w:rPr>
          <w:sz w:val="28"/>
          <w:szCs w:val="28"/>
        </w:rPr>
        <w:t>р</w:t>
      </w:r>
      <w:r w:rsidRPr="00070013">
        <w:rPr>
          <w:sz w:val="28"/>
          <w:szCs w:val="28"/>
        </w:rPr>
        <w:t>о</w:t>
      </w:r>
      <w:r w:rsidR="00B67B12">
        <w:rPr>
          <w:sz w:val="28"/>
          <w:szCs w:val="28"/>
        </w:rPr>
        <w:t>чит</w:t>
      </w:r>
      <w:r w:rsidRPr="00070013">
        <w:rPr>
          <w:sz w:val="28"/>
          <w:szCs w:val="28"/>
        </w:rPr>
        <w:t xml:space="preserve">айте стихотворение о нем и скажите, вежлив ли мальчик Витя? </w:t>
      </w:r>
    </w:p>
    <w:p w:rsidR="00070013" w:rsidRPr="00070013" w:rsidRDefault="00070013" w:rsidP="00070013">
      <w:pPr>
        <w:pStyle w:val="a3"/>
        <w:spacing w:before="0" w:beforeAutospacing="0" w:after="0" w:afterAutospacing="0"/>
        <w:rPr>
          <w:sz w:val="28"/>
          <w:szCs w:val="28"/>
        </w:rPr>
      </w:pPr>
      <w:r w:rsidRPr="00070013">
        <w:rPr>
          <w:sz w:val="28"/>
          <w:szCs w:val="28"/>
        </w:rPr>
        <w:t xml:space="preserve">Малыша обидел Витя, </w:t>
      </w:r>
      <w:r w:rsidRPr="00070013">
        <w:rPr>
          <w:sz w:val="28"/>
          <w:szCs w:val="28"/>
        </w:rPr>
        <w:br/>
        <w:t xml:space="preserve">Но перед школою в </w:t>
      </w:r>
      <w:proofErr w:type="gramStart"/>
      <w:r w:rsidRPr="00070013">
        <w:rPr>
          <w:sz w:val="28"/>
          <w:szCs w:val="28"/>
        </w:rPr>
        <w:t>строю</w:t>
      </w:r>
      <w:proofErr w:type="gramEnd"/>
      <w:r w:rsidRPr="00070013">
        <w:rPr>
          <w:sz w:val="28"/>
          <w:szCs w:val="28"/>
        </w:rPr>
        <w:br/>
        <w:t xml:space="preserve">Витя просит: “Извините, </w:t>
      </w:r>
      <w:r w:rsidRPr="00070013">
        <w:rPr>
          <w:sz w:val="28"/>
          <w:szCs w:val="28"/>
        </w:rPr>
        <w:br/>
        <w:t>Я ошибку признаю”.</w:t>
      </w:r>
      <w:r w:rsidRPr="00070013">
        <w:rPr>
          <w:sz w:val="28"/>
          <w:szCs w:val="28"/>
        </w:rPr>
        <w:br/>
        <w:t>На урок пришел учитель,</w:t>
      </w:r>
      <w:r w:rsidRPr="00070013">
        <w:rPr>
          <w:sz w:val="28"/>
          <w:szCs w:val="28"/>
        </w:rPr>
        <w:br/>
        <w:t>Положил на стол журнал.</w:t>
      </w:r>
      <w:r w:rsidRPr="00070013">
        <w:rPr>
          <w:sz w:val="28"/>
          <w:szCs w:val="28"/>
        </w:rPr>
        <w:br/>
        <w:t>Следом Витя: “Извините,</w:t>
      </w:r>
      <w:r w:rsidRPr="00070013">
        <w:rPr>
          <w:sz w:val="28"/>
          <w:szCs w:val="28"/>
        </w:rPr>
        <w:br/>
        <w:t>Я немного опоздал”.</w:t>
      </w:r>
      <w:r w:rsidRPr="00070013">
        <w:rPr>
          <w:sz w:val="28"/>
          <w:szCs w:val="28"/>
        </w:rPr>
        <w:br/>
        <w:t>Спор давно ведется в классе:</w:t>
      </w:r>
      <w:r w:rsidRPr="00070013">
        <w:rPr>
          <w:sz w:val="28"/>
          <w:szCs w:val="28"/>
        </w:rPr>
        <w:br/>
        <w:t>Вежлив Витя, или нет?</w:t>
      </w:r>
      <w:r w:rsidRPr="00070013">
        <w:rPr>
          <w:sz w:val="28"/>
          <w:szCs w:val="28"/>
        </w:rPr>
        <w:br/>
        <w:t>Разберитесь в споре нашем</w:t>
      </w:r>
      <w:proofErr w:type="gramStart"/>
      <w:r w:rsidRPr="00070013">
        <w:rPr>
          <w:sz w:val="28"/>
          <w:szCs w:val="28"/>
        </w:rPr>
        <w:br/>
        <w:t>И</w:t>
      </w:r>
      <w:proofErr w:type="gramEnd"/>
      <w:r w:rsidRPr="00070013">
        <w:rPr>
          <w:sz w:val="28"/>
          <w:szCs w:val="28"/>
        </w:rPr>
        <w:t xml:space="preserve"> скажите нам ответ.</w:t>
      </w:r>
    </w:p>
    <w:p w:rsidR="00070013" w:rsidRPr="00070013" w:rsidRDefault="00070013" w:rsidP="00070013">
      <w:pPr>
        <w:numPr>
          <w:ilvl w:val="0"/>
          <w:numId w:val="5"/>
        </w:numPr>
        <w:rPr>
          <w:sz w:val="28"/>
          <w:szCs w:val="28"/>
        </w:rPr>
      </w:pPr>
      <w:r w:rsidRPr="00070013">
        <w:rPr>
          <w:sz w:val="28"/>
          <w:szCs w:val="28"/>
        </w:rPr>
        <w:t xml:space="preserve">Скажите, вежлив ли Витя? Почему? (ответы) </w:t>
      </w:r>
    </w:p>
    <w:p w:rsidR="00070013" w:rsidRPr="00070013" w:rsidRDefault="00070013" w:rsidP="00070013">
      <w:pPr>
        <w:pStyle w:val="a3"/>
        <w:spacing w:before="0" w:beforeAutospacing="0" w:after="0" w:afterAutospacing="0"/>
        <w:rPr>
          <w:sz w:val="28"/>
          <w:szCs w:val="28"/>
        </w:rPr>
      </w:pPr>
      <w:r w:rsidRPr="00070013">
        <w:rPr>
          <w:sz w:val="28"/>
          <w:szCs w:val="28"/>
        </w:rPr>
        <w:t>ВЫВОД: Чем чаще вы будете говорить людям хорошие слова, тем чаще и они будут говорить их вам. Важно лишь, говорить их искренне, от души.</w:t>
      </w:r>
    </w:p>
    <w:p w:rsidR="00070013" w:rsidRPr="00070013" w:rsidRDefault="00070013" w:rsidP="00070013">
      <w:pPr>
        <w:pStyle w:val="a3"/>
        <w:spacing w:before="0" w:beforeAutospacing="0" w:after="0" w:afterAutospacing="0"/>
        <w:rPr>
          <w:sz w:val="28"/>
          <w:szCs w:val="28"/>
        </w:rPr>
      </w:pPr>
      <w:r w:rsidRPr="00070013">
        <w:rPr>
          <w:sz w:val="28"/>
          <w:szCs w:val="28"/>
        </w:rPr>
        <w:lastRenderedPageBreak/>
        <w:t xml:space="preserve"> </w:t>
      </w:r>
    </w:p>
    <w:p w:rsidR="00070013" w:rsidRPr="00070013" w:rsidRDefault="00070013" w:rsidP="00070013">
      <w:pPr>
        <w:pStyle w:val="a3"/>
        <w:spacing w:before="0" w:beforeAutospacing="0" w:after="0" w:afterAutospacing="0"/>
        <w:rPr>
          <w:sz w:val="28"/>
          <w:szCs w:val="28"/>
        </w:rPr>
      </w:pPr>
    </w:p>
    <w:p w:rsidR="00070013" w:rsidRPr="00070013" w:rsidRDefault="00070013" w:rsidP="00070013">
      <w:pPr>
        <w:numPr>
          <w:ilvl w:val="0"/>
          <w:numId w:val="6"/>
        </w:numPr>
        <w:rPr>
          <w:sz w:val="28"/>
          <w:szCs w:val="28"/>
        </w:rPr>
      </w:pPr>
      <w:r w:rsidRPr="00070013">
        <w:rPr>
          <w:sz w:val="28"/>
          <w:szCs w:val="28"/>
        </w:rPr>
        <w:t xml:space="preserve">Сейчас мы поиграем в игру “Вежливые ребята”. </w:t>
      </w:r>
      <w:r w:rsidR="00B67B12">
        <w:rPr>
          <w:sz w:val="28"/>
          <w:szCs w:val="28"/>
        </w:rPr>
        <w:t xml:space="preserve">Родители </w:t>
      </w:r>
      <w:r w:rsidRPr="00070013">
        <w:rPr>
          <w:sz w:val="28"/>
          <w:szCs w:val="28"/>
        </w:rPr>
        <w:t xml:space="preserve"> чита</w:t>
      </w:r>
      <w:r w:rsidR="00B67B12">
        <w:rPr>
          <w:sz w:val="28"/>
          <w:szCs w:val="28"/>
        </w:rPr>
        <w:t xml:space="preserve">ют </w:t>
      </w:r>
      <w:r w:rsidRPr="00070013">
        <w:rPr>
          <w:sz w:val="28"/>
          <w:szCs w:val="28"/>
        </w:rPr>
        <w:t xml:space="preserve">рассказ, а вы, где надо вставляйте волшебные слова. </w:t>
      </w:r>
    </w:p>
    <w:p w:rsidR="00070013" w:rsidRPr="00070013" w:rsidRDefault="00070013" w:rsidP="00070013">
      <w:pPr>
        <w:pStyle w:val="a3"/>
        <w:spacing w:before="0" w:beforeAutospacing="0" w:after="0" w:afterAutospacing="0"/>
        <w:jc w:val="center"/>
        <w:rPr>
          <w:b/>
          <w:bCs/>
          <w:sz w:val="28"/>
          <w:szCs w:val="28"/>
        </w:rPr>
      </w:pPr>
      <w:r w:rsidRPr="00070013">
        <w:rPr>
          <w:b/>
          <w:bCs/>
          <w:sz w:val="28"/>
          <w:szCs w:val="28"/>
        </w:rPr>
        <w:t>Игра “Вежливые ребята”</w:t>
      </w:r>
    </w:p>
    <w:p w:rsidR="00070013" w:rsidRPr="00070013" w:rsidRDefault="00070013" w:rsidP="00070013">
      <w:pPr>
        <w:numPr>
          <w:ilvl w:val="0"/>
          <w:numId w:val="7"/>
        </w:numPr>
        <w:rPr>
          <w:sz w:val="28"/>
          <w:szCs w:val="28"/>
        </w:rPr>
      </w:pPr>
      <w:r w:rsidRPr="00070013">
        <w:rPr>
          <w:sz w:val="28"/>
          <w:szCs w:val="28"/>
        </w:rPr>
        <w:t xml:space="preserve">Однажды Алеша Крючков ехал в автобусе. Он сел у окна и с удовольствием стал рассматривать улицу. На следующей остановке в автобус вошла женщина с ребенком на руках. Алеша встал и сказал ей “…………..”. </w:t>
      </w:r>
    </w:p>
    <w:p w:rsidR="00070013" w:rsidRPr="00070013" w:rsidRDefault="00070013" w:rsidP="00070013">
      <w:pPr>
        <w:numPr>
          <w:ilvl w:val="0"/>
          <w:numId w:val="7"/>
        </w:numPr>
        <w:rPr>
          <w:sz w:val="28"/>
          <w:szCs w:val="28"/>
        </w:rPr>
      </w:pPr>
      <w:r w:rsidRPr="00070013">
        <w:rPr>
          <w:sz w:val="28"/>
          <w:szCs w:val="28"/>
        </w:rPr>
        <w:t xml:space="preserve">Женщина тоже была вежливая и сказала Алеше: “…………….” </w:t>
      </w:r>
    </w:p>
    <w:p w:rsidR="00070013" w:rsidRPr="00070013" w:rsidRDefault="00070013" w:rsidP="00070013">
      <w:pPr>
        <w:numPr>
          <w:ilvl w:val="0"/>
          <w:numId w:val="7"/>
        </w:numPr>
        <w:rPr>
          <w:sz w:val="28"/>
          <w:szCs w:val="28"/>
        </w:rPr>
      </w:pPr>
      <w:r w:rsidRPr="00070013">
        <w:rPr>
          <w:sz w:val="28"/>
          <w:szCs w:val="28"/>
        </w:rPr>
        <w:t xml:space="preserve">Вдруг автобус неожиданно остановился. Алеша не удержался за поручень и упал на стоящего впереди мужчину. Мужчина хотел рассердиться и сказал Алеша, что надо держаться, но Алеша быстро сказал ему: “…………” </w:t>
      </w:r>
    </w:p>
    <w:p w:rsidR="00070013" w:rsidRPr="00070013" w:rsidRDefault="00070013" w:rsidP="00070013">
      <w:pPr>
        <w:numPr>
          <w:ilvl w:val="0"/>
          <w:numId w:val="7"/>
        </w:numPr>
        <w:rPr>
          <w:sz w:val="28"/>
          <w:szCs w:val="28"/>
        </w:rPr>
      </w:pPr>
      <w:r w:rsidRPr="00070013">
        <w:rPr>
          <w:sz w:val="28"/>
          <w:szCs w:val="28"/>
        </w:rPr>
        <w:t xml:space="preserve">И мужчина улыбнулся и ответил: “Ничего, бывает. Ты сам-то не ушибся?” </w:t>
      </w:r>
    </w:p>
    <w:p w:rsidR="00070013" w:rsidRPr="00070013" w:rsidRDefault="00070013" w:rsidP="00070013">
      <w:pPr>
        <w:numPr>
          <w:ilvl w:val="0"/>
          <w:numId w:val="8"/>
        </w:numPr>
        <w:rPr>
          <w:sz w:val="28"/>
          <w:szCs w:val="28"/>
        </w:rPr>
      </w:pPr>
      <w:r w:rsidRPr="00070013">
        <w:rPr>
          <w:sz w:val="28"/>
          <w:szCs w:val="28"/>
        </w:rPr>
        <w:t xml:space="preserve">Молодцы, ребята. Теперь я уверена, что в подобных ситуациях вы поступите </w:t>
      </w:r>
      <w:proofErr w:type="gramStart"/>
      <w:r w:rsidRPr="00070013">
        <w:rPr>
          <w:sz w:val="28"/>
          <w:szCs w:val="28"/>
        </w:rPr>
        <w:t>также, как</w:t>
      </w:r>
      <w:proofErr w:type="gramEnd"/>
      <w:r w:rsidRPr="00070013">
        <w:rPr>
          <w:sz w:val="28"/>
          <w:szCs w:val="28"/>
        </w:rPr>
        <w:t xml:space="preserve"> Алеша. </w:t>
      </w:r>
    </w:p>
    <w:p w:rsidR="00070013" w:rsidRPr="00070013" w:rsidRDefault="00070013" w:rsidP="00070013">
      <w:pPr>
        <w:numPr>
          <w:ilvl w:val="0"/>
          <w:numId w:val="8"/>
        </w:numPr>
        <w:rPr>
          <w:sz w:val="28"/>
          <w:szCs w:val="28"/>
        </w:rPr>
      </w:pPr>
      <w:r w:rsidRPr="00070013">
        <w:rPr>
          <w:sz w:val="28"/>
          <w:szCs w:val="28"/>
        </w:rPr>
        <w:t xml:space="preserve">Говорите добрые слова чаще, и утром, и днем, и вечером, и даже когда ложитесь спать, обязательно пожелайте своим родным: “Доброй, спокойной ночи!!!” </w:t>
      </w:r>
    </w:p>
    <w:p w:rsidR="00070013" w:rsidRPr="00070013" w:rsidRDefault="00070013" w:rsidP="00070013">
      <w:pPr>
        <w:numPr>
          <w:ilvl w:val="0"/>
          <w:numId w:val="8"/>
        </w:numPr>
        <w:rPr>
          <w:sz w:val="28"/>
          <w:szCs w:val="28"/>
        </w:rPr>
      </w:pPr>
      <w:r w:rsidRPr="00070013">
        <w:rPr>
          <w:sz w:val="28"/>
          <w:szCs w:val="28"/>
        </w:rPr>
        <w:t xml:space="preserve">А что вы говорите утром, когда просыпаетесь? </w:t>
      </w:r>
    </w:p>
    <w:p w:rsidR="00070013" w:rsidRPr="00070013" w:rsidRDefault="00070013" w:rsidP="00070013">
      <w:pPr>
        <w:numPr>
          <w:ilvl w:val="0"/>
          <w:numId w:val="8"/>
        </w:numPr>
        <w:rPr>
          <w:sz w:val="28"/>
          <w:szCs w:val="28"/>
        </w:rPr>
      </w:pPr>
      <w:r w:rsidRPr="00070013">
        <w:rPr>
          <w:sz w:val="28"/>
          <w:szCs w:val="28"/>
        </w:rPr>
        <w:t xml:space="preserve">А если на улице плохая погода, дождь, снег или метель? Надо ли говорить доброе утро? </w:t>
      </w:r>
    </w:p>
    <w:p w:rsidR="00070013" w:rsidRPr="00070013" w:rsidRDefault="00070013" w:rsidP="00070013">
      <w:pPr>
        <w:pStyle w:val="a3"/>
        <w:spacing w:before="0" w:beforeAutospacing="0" w:after="0" w:afterAutospacing="0"/>
        <w:rPr>
          <w:sz w:val="28"/>
          <w:szCs w:val="28"/>
        </w:rPr>
      </w:pPr>
      <w:r w:rsidRPr="00070013">
        <w:rPr>
          <w:sz w:val="28"/>
          <w:szCs w:val="28"/>
        </w:rPr>
        <w:t>(Эти слова надо говорить всегда, потому что когда мы говорим “доброе утро”, то желаем своим родным добра, хорошего настроения, несмотря на погоду)</w:t>
      </w:r>
    </w:p>
    <w:p w:rsidR="00070013" w:rsidRPr="00070013" w:rsidRDefault="00070013" w:rsidP="00070013">
      <w:pPr>
        <w:pStyle w:val="a3"/>
        <w:spacing w:before="0" w:beforeAutospacing="0" w:after="0" w:afterAutospacing="0"/>
        <w:rPr>
          <w:sz w:val="28"/>
          <w:szCs w:val="28"/>
        </w:rPr>
      </w:pPr>
      <w:r w:rsidRPr="00070013">
        <w:rPr>
          <w:sz w:val="28"/>
          <w:szCs w:val="28"/>
        </w:rPr>
        <w:t>А сейчас послушайте инсценированное стихотворение, которое называется “Хорошее настроение”.</w:t>
      </w:r>
    </w:p>
    <w:p w:rsidR="00070013" w:rsidRPr="00070013" w:rsidRDefault="00070013" w:rsidP="00070013">
      <w:pPr>
        <w:pStyle w:val="a3"/>
        <w:spacing w:before="0" w:beforeAutospacing="0" w:after="0" w:afterAutospacing="0"/>
        <w:rPr>
          <w:sz w:val="28"/>
          <w:szCs w:val="28"/>
        </w:rPr>
      </w:pPr>
      <w:r w:rsidRPr="00070013">
        <w:rPr>
          <w:sz w:val="28"/>
          <w:szCs w:val="28"/>
        </w:rPr>
        <w:t>Шел по улице парнишка не</w:t>
      </w:r>
      <w:r w:rsidR="00B67B12">
        <w:rPr>
          <w:sz w:val="28"/>
          <w:szCs w:val="28"/>
        </w:rPr>
        <w:t xml:space="preserve"> </w:t>
      </w:r>
      <w:r w:rsidRPr="00070013">
        <w:rPr>
          <w:sz w:val="28"/>
          <w:szCs w:val="28"/>
        </w:rPr>
        <w:t>спеша,</w:t>
      </w:r>
      <w:r w:rsidRPr="00070013">
        <w:rPr>
          <w:sz w:val="28"/>
          <w:szCs w:val="28"/>
        </w:rPr>
        <w:br/>
        <w:t>И тужурка нараспашку, и душа,</w:t>
      </w:r>
      <w:r w:rsidRPr="00070013">
        <w:rPr>
          <w:sz w:val="28"/>
          <w:szCs w:val="28"/>
        </w:rPr>
        <w:br/>
        <w:t>Подарил плаксивой девочке цвето</w:t>
      </w:r>
      <w:proofErr w:type="gramStart"/>
      <w:r w:rsidRPr="00070013">
        <w:rPr>
          <w:sz w:val="28"/>
          <w:szCs w:val="28"/>
        </w:rPr>
        <w:t>к-</w:t>
      </w:r>
      <w:proofErr w:type="gramEnd"/>
      <w:r w:rsidRPr="00070013">
        <w:rPr>
          <w:sz w:val="28"/>
          <w:szCs w:val="28"/>
        </w:rPr>
        <w:br/>
        <w:t>Залилась веселым смехом, как звонок!</w:t>
      </w:r>
      <w:r w:rsidRPr="00070013">
        <w:rPr>
          <w:sz w:val="28"/>
          <w:szCs w:val="28"/>
        </w:rPr>
        <w:br/>
        <w:t>До подъезда сумку бабкину донес.</w:t>
      </w:r>
      <w:r w:rsidRPr="00070013">
        <w:rPr>
          <w:sz w:val="28"/>
          <w:szCs w:val="28"/>
        </w:rPr>
        <w:br/>
        <w:t>Бабка строгая растрогалась до слез!</w:t>
      </w:r>
      <w:r w:rsidRPr="00070013">
        <w:rPr>
          <w:sz w:val="28"/>
          <w:szCs w:val="28"/>
        </w:rPr>
        <w:br/>
        <w:t>Позабавил двух сердитых малыше</w:t>
      </w:r>
      <w:proofErr w:type="gramStart"/>
      <w:r w:rsidRPr="00070013">
        <w:rPr>
          <w:sz w:val="28"/>
          <w:szCs w:val="28"/>
        </w:rPr>
        <w:t>й-</w:t>
      </w:r>
      <w:proofErr w:type="gramEnd"/>
      <w:r w:rsidRPr="00070013">
        <w:rPr>
          <w:sz w:val="28"/>
          <w:szCs w:val="28"/>
        </w:rPr>
        <w:br/>
        <w:t xml:space="preserve">Растянулись рты </w:t>
      </w:r>
      <w:proofErr w:type="spellStart"/>
      <w:r w:rsidRPr="00070013">
        <w:rPr>
          <w:sz w:val="28"/>
          <w:szCs w:val="28"/>
        </w:rPr>
        <w:t>мальчишьи</w:t>
      </w:r>
      <w:proofErr w:type="spellEnd"/>
      <w:r w:rsidRPr="00070013">
        <w:rPr>
          <w:sz w:val="28"/>
          <w:szCs w:val="28"/>
        </w:rPr>
        <w:t xml:space="preserve"> до ушей!</w:t>
      </w:r>
      <w:r w:rsidRPr="00070013">
        <w:rPr>
          <w:sz w:val="28"/>
          <w:szCs w:val="28"/>
        </w:rPr>
        <w:br/>
        <w:t xml:space="preserve">А парнишка шел все также, </w:t>
      </w:r>
      <w:proofErr w:type="spellStart"/>
      <w:r w:rsidRPr="00070013">
        <w:rPr>
          <w:sz w:val="28"/>
          <w:szCs w:val="28"/>
        </w:rPr>
        <w:t>неспеша</w:t>
      </w:r>
      <w:proofErr w:type="spellEnd"/>
      <w:r w:rsidRPr="00070013">
        <w:rPr>
          <w:sz w:val="28"/>
          <w:szCs w:val="28"/>
        </w:rPr>
        <w:t>,</w:t>
      </w:r>
      <w:r w:rsidRPr="00070013">
        <w:rPr>
          <w:sz w:val="28"/>
          <w:szCs w:val="28"/>
        </w:rPr>
        <w:br/>
        <w:t>И тужурка нараспашку, и душа.</w:t>
      </w:r>
    </w:p>
    <w:p w:rsidR="00070013" w:rsidRPr="00070013" w:rsidRDefault="00070013" w:rsidP="00070013">
      <w:pPr>
        <w:pStyle w:val="a3"/>
        <w:spacing w:before="0" w:beforeAutospacing="0" w:after="0" w:afterAutospacing="0"/>
        <w:rPr>
          <w:sz w:val="28"/>
          <w:szCs w:val="28"/>
        </w:rPr>
      </w:pPr>
      <w:r w:rsidRPr="00070013">
        <w:rPr>
          <w:sz w:val="28"/>
          <w:szCs w:val="28"/>
        </w:rPr>
        <w:t xml:space="preserve">2. Беседа о добрых делах и поступках </w:t>
      </w:r>
    </w:p>
    <w:p w:rsidR="00070013" w:rsidRPr="00070013" w:rsidRDefault="00070013" w:rsidP="00070013">
      <w:pPr>
        <w:numPr>
          <w:ilvl w:val="0"/>
          <w:numId w:val="9"/>
        </w:numPr>
        <w:rPr>
          <w:sz w:val="28"/>
          <w:szCs w:val="28"/>
        </w:rPr>
      </w:pPr>
      <w:r w:rsidRPr="00070013">
        <w:rPr>
          <w:sz w:val="28"/>
          <w:szCs w:val="28"/>
        </w:rPr>
        <w:t xml:space="preserve">Можно ли этого мальчика назвать добрым? Почему? (ответы) </w:t>
      </w:r>
    </w:p>
    <w:p w:rsidR="00070013" w:rsidRPr="00070013" w:rsidRDefault="00070013" w:rsidP="00070013">
      <w:pPr>
        <w:pStyle w:val="a3"/>
        <w:spacing w:before="0" w:beforeAutospacing="0" w:after="0" w:afterAutospacing="0"/>
        <w:rPr>
          <w:rStyle w:val="a4"/>
          <w:sz w:val="28"/>
          <w:szCs w:val="28"/>
        </w:rPr>
      </w:pPr>
      <w:r w:rsidRPr="00070013">
        <w:rPr>
          <w:sz w:val="28"/>
          <w:szCs w:val="28"/>
        </w:rPr>
        <w:t xml:space="preserve">Правильно. Вежливость и доброта – </w:t>
      </w:r>
      <w:proofErr w:type="gramStart"/>
      <w:r w:rsidRPr="00070013">
        <w:rPr>
          <w:sz w:val="28"/>
          <w:szCs w:val="28"/>
        </w:rPr>
        <w:t>это</w:t>
      </w:r>
      <w:proofErr w:type="gramEnd"/>
      <w:r w:rsidRPr="00070013">
        <w:rPr>
          <w:sz w:val="28"/>
          <w:szCs w:val="28"/>
        </w:rPr>
        <w:t xml:space="preserve"> прежде всего бережное и внимательное отношение к другим людям. </w:t>
      </w:r>
    </w:p>
    <w:p w:rsidR="00070013" w:rsidRPr="00070013" w:rsidRDefault="00070013" w:rsidP="00070013">
      <w:pPr>
        <w:pStyle w:val="a3"/>
        <w:spacing w:before="0" w:beforeAutospacing="0" w:after="0" w:afterAutospacing="0"/>
        <w:rPr>
          <w:sz w:val="28"/>
          <w:szCs w:val="28"/>
        </w:rPr>
      </w:pPr>
      <w:r w:rsidRPr="00070013">
        <w:rPr>
          <w:rStyle w:val="a4"/>
          <w:sz w:val="28"/>
          <w:szCs w:val="28"/>
        </w:rPr>
        <w:t>Закрепление нового материала</w:t>
      </w:r>
    </w:p>
    <w:p w:rsidR="00070013" w:rsidRPr="00070013" w:rsidRDefault="00070013" w:rsidP="00070013">
      <w:pPr>
        <w:pStyle w:val="a3"/>
        <w:spacing w:before="0" w:beforeAutospacing="0" w:after="0" w:afterAutospacing="0"/>
        <w:rPr>
          <w:sz w:val="28"/>
          <w:szCs w:val="28"/>
        </w:rPr>
      </w:pPr>
      <w:r w:rsidRPr="00070013">
        <w:rPr>
          <w:sz w:val="28"/>
          <w:szCs w:val="28"/>
        </w:rPr>
        <w:t xml:space="preserve">1. Самостоятельная работа Игра “Собери цветок”. </w:t>
      </w:r>
    </w:p>
    <w:p w:rsidR="00070013" w:rsidRPr="00070013" w:rsidRDefault="00070013" w:rsidP="00070013">
      <w:pPr>
        <w:numPr>
          <w:ilvl w:val="0"/>
          <w:numId w:val="13"/>
        </w:numPr>
        <w:rPr>
          <w:sz w:val="28"/>
          <w:szCs w:val="28"/>
        </w:rPr>
      </w:pPr>
      <w:r w:rsidRPr="00070013">
        <w:rPr>
          <w:sz w:val="28"/>
          <w:szCs w:val="28"/>
        </w:rPr>
        <w:t xml:space="preserve">– подобрать синонимы к слову </w:t>
      </w:r>
      <w:proofErr w:type="gramStart"/>
      <w:r w:rsidRPr="00070013">
        <w:rPr>
          <w:sz w:val="28"/>
          <w:szCs w:val="28"/>
        </w:rPr>
        <w:t>вежливый</w:t>
      </w:r>
      <w:proofErr w:type="gramEnd"/>
      <w:r w:rsidRPr="00070013">
        <w:rPr>
          <w:sz w:val="28"/>
          <w:szCs w:val="28"/>
        </w:rPr>
        <w:t xml:space="preserve"> </w:t>
      </w:r>
    </w:p>
    <w:p w:rsidR="00070013" w:rsidRPr="00070013" w:rsidRDefault="00070013" w:rsidP="00070013">
      <w:pPr>
        <w:numPr>
          <w:ilvl w:val="0"/>
          <w:numId w:val="13"/>
        </w:numPr>
        <w:rPr>
          <w:sz w:val="28"/>
          <w:szCs w:val="28"/>
        </w:rPr>
      </w:pPr>
      <w:r w:rsidRPr="00070013">
        <w:rPr>
          <w:sz w:val="28"/>
          <w:szCs w:val="28"/>
        </w:rPr>
        <w:t xml:space="preserve">– подобрать антонимы </w:t>
      </w:r>
    </w:p>
    <w:p w:rsidR="00070013" w:rsidRPr="00070013" w:rsidRDefault="00070013" w:rsidP="00070013">
      <w:pPr>
        <w:numPr>
          <w:ilvl w:val="0"/>
          <w:numId w:val="13"/>
        </w:numPr>
        <w:rPr>
          <w:sz w:val="28"/>
          <w:szCs w:val="28"/>
        </w:rPr>
      </w:pPr>
      <w:r w:rsidRPr="00070013">
        <w:rPr>
          <w:sz w:val="28"/>
          <w:szCs w:val="28"/>
        </w:rPr>
        <w:t xml:space="preserve">– составить из данных слов словосочетания </w:t>
      </w:r>
    </w:p>
    <w:tbl>
      <w:tblPr>
        <w:tblW w:w="0" w:type="auto"/>
        <w:tblCellSpacing w:w="0" w:type="dxa"/>
        <w:tblCellMar>
          <w:top w:w="150" w:type="dxa"/>
          <w:left w:w="150" w:type="dxa"/>
          <w:bottom w:w="150" w:type="dxa"/>
          <w:right w:w="150" w:type="dxa"/>
        </w:tblCellMar>
        <w:tblLook w:val="0000"/>
      </w:tblPr>
      <w:tblGrid>
        <w:gridCol w:w="2705"/>
        <w:gridCol w:w="2980"/>
      </w:tblGrid>
      <w:tr w:rsidR="00070013" w:rsidRPr="00070013" w:rsidTr="00806F46">
        <w:trPr>
          <w:trHeight w:val="2725"/>
          <w:tblCellSpacing w:w="0" w:type="dxa"/>
        </w:trPr>
        <w:tc>
          <w:tcPr>
            <w:tcW w:w="0" w:type="auto"/>
            <w:vAlign w:val="center"/>
          </w:tcPr>
          <w:p w:rsidR="00070013" w:rsidRPr="00070013" w:rsidRDefault="00070013" w:rsidP="00070013">
            <w:pPr>
              <w:rPr>
                <w:sz w:val="28"/>
                <w:szCs w:val="28"/>
              </w:rPr>
            </w:pPr>
            <w:r w:rsidRPr="00070013">
              <w:rPr>
                <w:sz w:val="28"/>
                <w:szCs w:val="28"/>
              </w:rPr>
              <w:lastRenderedPageBreak/>
              <w:t xml:space="preserve">ВЕЖЛИВЫЙ </w:t>
            </w:r>
          </w:p>
          <w:p w:rsidR="00070013" w:rsidRPr="00070013" w:rsidRDefault="00070013" w:rsidP="00070013">
            <w:pPr>
              <w:pStyle w:val="a3"/>
              <w:spacing w:before="0" w:beforeAutospacing="0" w:after="0" w:afterAutospacing="0"/>
              <w:rPr>
                <w:sz w:val="28"/>
                <w:szCs w:val="28"/>
              </w:rPr>
            </w:pPr>
            <w:r w:rsidRPr="00070013">
              <w:rPr>
                <w:sz w:val="28"/>
                <w:szCs w:val="28"/>
              </w:rPr>
              <w:t>учтивый</w:t>
            </w:r>
            <w:r w:rsidRPr="00070013">
              <w:rPr>
                <w:sz w:val="28"/>
                <w:szCs w:val="28"/>
              </w:rPr>
              <w:br/>
              <w:t>корректный</w:t>
            </w:r>
            <w:r w:rsidRPr="00070013">
              <w:rPr>
                <w:sz w:val="28"/>
                <w:szCs w:val="28"/>
              </w:rPr>
              <w:br/>
              <w:t>уважительный</w:t>
            </w:r>
            <w:r w:rsidRPr="00070013">
              <w:rPr>
                <w:sz w:val="28"/>
                <w:szCs w:val="28"/>
              </w:rPr>
              <w:br/>
              <w:t>обходительный</w:t>
            </w:r>
            <w:r w:rsidRPr="00070013">
              <w:rPr>
                <w:sz w:val="28"/>
                <w:szCs w:val="28"/>
              </w:rPr>
              <w:br/>
              <w:t>предупредительный</w:t>
            </w:r>
            <w:r w:rsidRPr="00070013">
              <w:rPr>
                <w:sz w:val="28"/>
                <w:szCs w:val="28"/>
              </w:rPr>
              <w:br/>
              <w:t>любезный</w:t>
            </w:r>
            <w:r w:rsidRPr="00070013">
              <w:rPr>
                <w:sz w:val="28"/>
                <w:szCs w:val="28"/>
              </w:rPr>
              <w:br/>
              <w:t>галантный</w:t>
            </w:r>
          </w:p>
          <w:p w:rsidR="00070013" w:rsidRPr="00070013" w:rsidRDefault="00070013" w:rsidP="00070013">
            <w:pPr>
              <w:pStyle w:val="a3"/>
              <w:spacing w:before="0" w:beforeAutospacing="0" w:after="0" w:afterAutospacing="0"/>
              <w:rPr>
                <w:sz w:val="28"/>
                <w:szCs w:val="28"/>
              </w:rPr>
            </w:pPr>
          </w:p>
        </w:tc>
        <w:tc>
          <w:tcPr>
            <w:tcW w:w="0" w:type="auto"/>
            <w:vAlign w:val="center"/>
          </w:tcPr>
          <w:p w:rsidR="00070013" w:rsidRPr="00070013" w:rsidRDefault="00070013" w:rsidP="00070013">
            <w:pPr>
              <w:rPr>
                <w:sz w:val="28"/>
                <w:szCs w:val="28"/>
              </w:rPr>
            </w:pPr>
            <w:r w:rsidRPr="00070013">
              <w:rPr>
                <w:sz w:val="28"/>
                <w:szCs w:val="28"/>
              </w:rPr>
              <w:t xml:space="preserve">НЕВЕЖЛИВЫЙ </w:t>
            </w:r>
          </w:p>
          <w:p w:rsidR="00070013" w:rsidRPr="00070013" w:rsidRDefault="00070013" w:rsidP="00070013">
            <w:pPr>
              <w:pStyle w:val="a3"/>
              <w:spacing w:before="0" w:beforeAutospacing="0" w:after="0" w:afterAutospacing="0"/>
              <w:rPr>
                <w:sz w:val="28"/>
                <w:szCs w:val="28"/>
              </w:rPr>
            </w:pPr>
            <w:r w:rsidRPr="00070013">
              <w:rPr>
                <w:sz w:val="28"/>
                <w:szCs w:val="28"/>
              </w:rPr>
              <w:t>неучтивый</w:t>
            </w:r>
            <w:r w:rsidRPr="00070013">
              <w:rPr>
                <w:sz w:val="28"/>
                <w:szCs w:val="28"/>
              </w:rPr>
              <w:br/>
              <w:t>некорректный</w:t>
            </w:r>
            <w:r w:rsidRPr="00070013">
              <w:rPr>
                <w:sz w:val="28"/>
                <w:szCs w:val="28"/>
              </w:rPr>
              <w:br/>
              <w:t>неуважительный</w:t>
            </w:r>
            <w:r w:rsidRPr="00070013">
              <w:rPr>
                <w:sz w:val="28"/>
                <w:szCs w:val="28"/>
              </w:rPr>
              <w:br/>
              <w:t>необходительный</w:t>
            </w:r>
            <w:r w:rsidRPr="00070013">
              <w:rPr>
                <w:sz w:val="28"/>
                <w:szCs w:val="28"/>
              </w:rPr>
              <w:br/>
              <w:t>непредупредительный</w:t>
            </w:r>
            <w:r w:rsidRPr="00070013">
              <w:rPr>
                <w:sz w:val="28"/>
                <w:szCs w:val="28"/>
              </w:rPr>
              <w:br/>
              <w:t>нелюбезный</w:t>
            </w:r>
            <w:r w:rsidRPr="00070013">
              <w:rPr>
                <w:sz w:val="28"/>
                <w:szCs w:val="28"/>
              </w:rPr>
              <w:br/>
              <w:t>негалантный</w:t>
            </w:r>
          </w:p>
          <w:p w:rsidR="00070013" w:rsidRPr="00070013" w:rsidRDefault="00070013" w:rsidP="00070013">
            <w:pPr>
              <w:pStyle w:val="a3"/>
              <w:spacing w:before="0" w:beforeAutospacing="0" w:after="0" w:afterAutospacing="0"/>
              <w:rPr>
                <w:sz w:val="28"/>
                <w:szCs w:val="28"/>
              </w:rPr>
            </w:pPr>
          </w:p>
        </w:tc>
      </w:tr>
    </w:tbl>
    <w:p w:rsidR="00070013" w:rsidRPr="00070013" w:rsidRDefault="00070013" w:rsidP="00070013">
      <w:pPr>
        <w:pStyle w:val="a3"/>
        <w:spacing w:before="0" w:beforeAutospacing="0" w:after="0" w:afterAutospacing="0"/>
        <w:rPr>
          <w:sz w:val="28"/>
          <w:szCs w:val="28"/>
        </w:rPr>
      </w:pPr>
      <w:r w:rsidRPr="00070013">
        <w:rPr>
          <w:sz w:val="28"/>
          <w:szCs w:val="28"/>
        </w:rPr>
        <w:t xml:space="preserve">– Как вы понимаете смысл слова невежливый! От какого слова образовано? А слова </w:t>
      </w:r>
      <w:proofErr w:type="gramStart"/>
      <w:r w:rsidRPr="00070013">
        <w:rPr>
          <w:sz w:val="28"/>
          <w:szCs w:val="28"/>
        </w:rPr>
        <w:t>вежливый</w:t>
      </w:r>
      <w:proofErr w:type="gramEnd"/>
      <w:r w:rsidRPr="00070013">
        <w:rPr>
          <w:sz w:val="28"/>
          <w:szCs w:val="28"/>
        </w:rPr>
        <w:t>?</w:t>
      </w:r>
    </w:p>
    <w:p w:rsidR="00070013" w:rsidRPr="00070013" w:rsidRDefault="00070013" w:rsidP="00070013">
      <w:pPr>
        <w:pStyle w:val="a3"/>
        <w:spacing w:before="0" w:beforeAutospacing="0" w:after="0" w:afterAutospacing="0"/>
        <w:rPr>
          <w:sz w:val="28"/>
          <w:szCs w:val="28"/>
        </w:rPr>
      </w:pPr>
      <w:r w:rsidRPr="00070013">
        <w:rPr>
          <w:sz w:val="28"/>
          <w:szCs w:val="28"/>
        </w:rPr>
        <w:t xml:space="preserve">– А вот так дает объяснение толковый словарь. В древнерусском языке слово “вежа” – знаток. </w:t>
      </w:r>
      <w:proofErr w:type="gramStart"/>
      <w:r w:rsidRPr="00070013">
        <w:rPr>
          <w:sz w:val="28"/>
          <w:szCs w:val="28"/>
        </w:rPr>
        <w:t xml:space="preserve">Следовательно, “вежливый” – знающий, как себя вести; “невежда” – необразованный, малосведущий человек, “невежа” – грубый, невоспитанный. </w:t>
      </w:r>
      <w:proofErr w:type="gramEnd"/>
    </w:p>
    <w:p w:rsidR="00070013" w:rsidRPr="00070013" w:rsidRDefault="00070013" w:rsidP="00070013">
      <w:pPr>
        <w:pStyle w:val="a3"/>
        <w:spacing w:before="0" w:beforeAutospacing="0" w:after="0" w:afterAutospacing="0"/>
        <w:rPr>
          <w:b/>
          <w:sz w:val="28"/>
          <w:szCs w:val="28"/>
        </w:rPr>
      </w:pPr>
      <w:r w:rsidRPr="00070013">
        <w:rPr>
          <w:b/>
          <w:sz w:val="28"/>
          <w:szCs w:val="28"/>
        </w:rPr>
        <w:t>4. Игра “Дары Вежливости”.</w:t>
      </w:r>
    </w:p>
    <w:p w:rsidR="00070013" w:rsidRPr="00070013" w:rsidRDefault="00070013" w:rsidP="00070013">
      <w:pPr>
        <w:pStyle w:val="a3"/>
        <w:spacing w:before="0" w:beforeAutospacing="0" w:after="0" w:afterAutospacing="0"/>
        <w:rPr>
          <w:sz w:val="28"/>
          <w:szCs w:val="28"/>
        </w:rPr>
      </w:pPr>
      <w:r w:rsidRPr="00070013">
        <w:rPr>
          <w:sz w:val="28"/>
          <w:szCs w:val="28"/>
        </w:rPr>
        <w:t>– Фея Доброты и Вежливости, а также Колдунья Зла и Грубости прислали вам дары. Нужно найти дары Вежливости.</w:t>
      </w:r>
    </w:p>
    <w:p w:rsidR="00070013" w:rsidRPr="00070013" w:rsidRDefault="00070013" w:rsidP="00070013">
      <w:pPr>
        <w:pStyle w:val="a3"/>
        <w:spacing w:before="0" w:beforeAutospacing="0" w:after="0" w:afterAutospacing="0"/>
        <w:rPr>
          <w:sz w:val="28"/>
          <w:szCs w:val="28"/>
        </w:rPr>
      </w:pPr>
      <w:r w:rsidRPr="00070013">
        <w:rPr>
          <w:sz w:val="28"/>
          <w:szCs w:val="28"/>
        </w:rPr>
        <w:t>Слова:</w:t>
      </w:r>
    </w:p>
    <w:p w:rsidR="00070013" w:rsidRPr="00070013" w:rsidRDefault="00070013" w:rsidP="00070013">
      <w:pPr>
        <w:pStyle w:val="a3"/>
        <w:spacing w:before="0" w:beforeAutospacing="0" w:after="0" w:afterAutospacing="0"/>
        <w:rPr>
          <w:sz w:val="28"/>
          <w:szCs w:val="28"/>
        </w:rPr>
      </w:pPr>
      <w:proofErr w:type="gramStart"/>
      <w:r w:rsidRPr="00070013">
        <w:rPr>
          <w:sz w:val="28"/>
          <w:szCs w:val="28"/>
          <w:u w:val="single"/>
        </w:rPr>
        <w:t>Красота</w:t>
      </w:r>
      <w:r w:rsidRPr="00070013">
        <w:rPr>
          <w:sz w:val="28"/>
          <w:szCs w:val="28"/>
        </w:rPr>
        <w:t xml:space="preserve">, злость, уродство, </w:t>
      </w:r>
      <w:r w:rsidRPr="00070013">
        <w:rPr>
          <w:sz w:val="28"/>
          <w:szCs w:val="28"/>
          <w:u w:val="single"/>
        </w:rPr>
        <w:t>доброта</w:t>
      </w:r>
      <w:r w:rsidRPr="00070013">
        <w:rPr>
          <w:sz w:val="28"/>
          <w:szCs w:val="28"/>
        </w:rPr>
        <w:t xml:space="preserve">, </w:t>
      </w:r>
      <w:r w:rsidRPr="00070013">
        <w:rPr>
          <w:sz w:val="28"/>
          <w:szCs w:val="28"/>
          <w:u w:val="single"/>
        </w:rPr>
        <w:t>приветливость</w:t>
      </w:r>
      <w:r w:rsidRPr="00070013">
        <w:rPr>
          <w:sz w:val="28"/>
          <w:szCs w:val="28"/>
        </w:rPr>
        <w:t xml:space="preserve">, обида, </w:t>
      </w:r>
      <w:r w:rsidRPr="00070013">
        <w:rPr>
          <w:sz w:val="28"/>
          <w:szCs w:val="28"/>
          <w:u w:val="single"/>
        </w:rPr>
        <w:t>улыбчивость</w:t>
      </w:r>
      <w:r w:rsidRPr="00070013">
        <w:rPr>
          <w:sz w:val="28"/>
          <w:szCs w:val="28"/>
        </w:rPr>
        <w:t xml:space="preserve">, угрюмость, </w:t>
      </w:r>
      <w:r w:rsidRPr="00070013">
        <w:rPr>
          <w:sz w:val="28"/>
          <w:szCs w:val="28"/>
          <w:u w:val="single"/>
        </w:rPr>
        <w:t>спокойствие</w:t>
      </w:r>
      <w:r w:rsidRPr="00070013">
        <w:rPr>
          <w:sz w:val="28"/>
          <w:szCs w:val="28"/>
        </w:rPr>
        <w:t xml:space="preserve">, оскорбление, </w:t>
      </w:r>
      <w:r w:rsidRPr="00070013">
        <w:rPr>
          <w:sz w:val="28"/>
          <w:szCs w:val="28"/>
          <w:u w:val="single"/>
        </w:rPr>
        <w:t>уважение</w:t>
      </w:r>
      <w:r w:rsidRPr="00070013">
        <w:rPr>
          <w:sz w:val="28"/>
          <w:szCs w:val="28"/>
        </w:rPr>
        <w:t>, огорчение</w:t>
      </w:r>
      <w:proofErr w:type="gramEnd"/>
    </w:p>
    <w:p w:rsidR="00070013" w:rsidRPr="00070013" w:rsidRDefault="00070013" w:rsidP="00070013">
      <w:pPr>
        <w:pStyle w:val="a3"/>
        <w:spacing w:before="0" w:beforeAutospacing="0" w:after="0" w:afterAutospacing="0"/>
        <w:rPr>
          <w:rStyle w:val="a5"/>
          <w:sz w:val="28"/>
          <w:szCs w:val="28"/>
        </w:rPr>
      </w:pPr>
      <w:r w:rsidRPr="00070013">
        <w:rPr>
          <w:sz w:val="28"/>
          <w:szCs w:val="28"/>
        </w:rPr>
        <w:t xml:space="preserve">– Можно ли назвать дарами – дары Колдуньи Зла и Грубости? </w:t>
      </w:r>
      <w:r w:rsidRPr="00070013">
        <w:rPr>
          <w:rStyle w:val="a5"/>
          <w:sz w:val="28"/>
          <w:szCs w:val="28"/>
        </w:rPr>
        <w:t>(Нет, это отрицательные качества.)</w:t>
      </w:r>
    </w:p>
    <w:p w:rsidR="00070013" w:rsidRPr="00070013" w:rsidRDefault="00070013" w:rsidP="00070013">
      <w:pPr>
        <w:rPr>
          <w:b/>
          <w:sz w:val="28"/>
          <w:szCs w:val="28"/>
        </w:rPr>
      </w:pPr>
      <w:r w:rsidRPr="00070013">
        <w:rPr>
          <w:b/>
          <w:sz w:val="28"/>
          <w:szCs w:val="28"/>
        </w:rPr>
        <w:t xml:space="preserve"> «Гость Незнайка»</w:t>
      </w:r>
    </w:p>
    <w:p w:rsidR="00070013" w:rsidRPr="00070013" w:rsidRDefault="00070013" w:rsidP="00070013">
      <w:pPr>
        <w:numPr>
          <w:ilvl w:val="0"/>
          <w:numId w:val="10"/>
        </w:numPr>
        <w:rPr>
          <w:sz w:val="28"/>
          <w:szCs w:val="28"/>
        </w:rPr>
      </w:pPr>
      <w:r w:rsidRPr="00070013">
        <w:rPr>
          <w:sz w:val="28"/>
          <w:szCs w:val="28"/>
        </w:rPr>
        <w:t xml:space="preserve">Ребята, а вот наш гость - Незнайка, и он пошел в школу учиться вежливости. Учился, учился и стал все знать? Как вести себя, как, что и когда говорить. </w:t>
      </w:r>
    </w:p>
    <w:p w:rsidR="00070013" w:rsidRPr="00070013" w:rsidRDefault="00070013" w:rsidP="00070013">
      <w:pPr>
        <w:numPr>
          <w:ilvl w:val="0"/>
          <w:numId w:val="11"/>
        </w:numPr>
        <w:rPr>
          <w:sz w:val="28"/>
          <w:szCs w:val="28"/>
        </w:rPr>
      </w:pPr>
      <w:r w:rsidRPr="00070013">
        <w:rPr>
          <w:sz w:val="28"/>
          <w:szCs w:val="28"/>
        </w:rPr>
        <w:t xml:space="preserve">Встретил Незнайка на улице прохожего и как закричит: “Скажите, сколько сейчас часов?” (Сколько ошибок сделал Незнайка?) </w:t>
      </w:r>
    </w:p>
    <w:p w:rsidR="00070013" w:rsidRPr="00070013" w:rsidRDefault="00070013" w:rsidP="00070013">
      <w:pPr>
        <w:numPr>
          <w:ilvl w:val="0"/>
          <w:numId w:val="11"/>
        </w:numPr>
        <w:rPr>
          <w:sz w:val="28"/>
          <w:szCs w:val="28"/>
        </w:rPr>
      </w:pPr>
      <w:r w:rsidRPr="00070013">
        <w:rPr>
          <w:sz w:val="28"/>
          <w:szCs w:val="28"/>
        </w:rPr>
        <w:t xml:space="preserve">Услышал Незнайка ответ, повернулся и пошел дальше. ( Что ему надо было сказать прохожему?) </w:t>
      </w:r>
    </w:p>
    <w:p w:rsidR="00070013" w:rsidRPr="00070013" w:rsidRDefault="00070013" w:rsidP="00070013">
      <w:pPr>
        <w:numPr>
          <w:ilvl w:val="0"/>
          <w:numId w:val="11"/>
        </w:numPr>
        <w:rPr>
          <w:sz w:val="28"/>
          <w:szCs w:val="28"/>
        </w:rPr>
      </w:pPr>
      <w:r w:rsidRPr="00070013">
        <w:rPr>
          <w:sz w:val="28"/>
          <w:szCs w:val="28"/>
        </w:rPr>
        <w:t xml:space="preserve">Приходит Незнайка утром в школу. У двери класса стоит учительница. Обрадовался Незнайка, подбежал и закричал: “Вера Ивановна! Я вчера интересный фильм посмотрел!” </w:t>
      </w:r>
    </w:p>
    <w:p w:rsidR="00070013" w:rsidRPr="00070013" w:rsidRDefault="00070013" w:rsidP="00070013">
      <w:pPr>
        <w:numPr>
          <w:ilvl w:val="0"/>
          <w:numId w:val="11"/>
        </w:numPr>
        <w:rPr>
          <w:sz w:val="28"/>
          <w:szCs w:val="28"/>
        </w:rPr>
      </w:pPr>
      <w:r w:rsidRPr="00070013">
        <w:rPr>
          <w:sz w:val="28"/>
          <w:szCs w:val="28"/>
        </w:rPr>
        <w:t xml:space="preserve">Бежит Незнайка по улице, ничего не видит. Торопится всем рассказать, какой он вежливый стал. Навстречу ему идет старичок, под ноги смотрит. Налетел Незнайка на него, толкнул, правда, нечаянно. Но старик сильно рассердился. Но тут Незнайка что-то сказал ему, и дедушка сердиться перестал. (Как вы думаете, что ему сказал Незнайка?) </w:t>
      </w:r>
    </w:p>
    <w:p w:rsidR="00070013" w:rsidRPr="00070013" w:rsidRDefault="00070013" w:rsidP="00070013">
      <w:pPr>
        <w:pStyle w:val="1"/>
        <w:spacing w:before="0" w:beforeAutospacing="0" w:after="0"/>
        <w:jc w:val="both"/>
        <w:rPr>
          <w:rStyle w:val="a4"/>
          <w:rFonts w:ascii="Times New Roman" w:hAnsi="Times New Roman" w:cs="Times New Roman"/>
          <w:b/>
          <w:color w:val="auto"/>
        </w:rPr>
      </w:pPr>
      <w:r w:rsidRPr="00070013">
        <w:rPr>
          <w:rFonts w:ascii="Times New Roman" w:hAnsi="Times New Roman" w:cs="Times New Roman"/>
          <w:b w:val="0"/>
          <w:color w:val="auto"/>
        </w:rPr>
        <w:t>Вывод: Конечно же, вы правы. Человек, который говорит волшебные слова – словно ясное солнышко, возле него всегда тепло и уютно, потому что… (дети читают хором тему на доске).</w:t>
      </w:r>
      <w:r w:rsidRPr="00070013">
        <w:rPr>
          <w:rFonts w:ascii="Times New Roman" w:hAnsi="Times New Roman" w:cs="Times New Roman"/>
          <w:b w:val="0"/>
          <w:color w:val="auto"/>
        </w:rPr>
        <w:br/>
        <w:t>“Волшебное слово – что ясный день”</w:t>
      </w:r>
      <w:r w:rsidRPr="00070013">
        <w:rPr>
          <w:rStyle w:val="a4"/>
          <w:rFonts w:ascii="Times New Roman" w:hAnsi="Times New Roman" w:cs="Times New Roman"/>
          <w:b/>
          <w:color w:val="auto"/>
        </w:rPr>
        <w:t xml:space="preserve"> </w:t>
      </w:r>
    </w:p>
    <w:p w:rsidR="00070013" w:rsidRPr="00070013" w:rsidRDefault="00070013" w:rsidP="00070013">
      <w:pPr>
        <w:rPr>
          <w:sz w:val="28"/>
          <w:szCs w:val="28"/>
        </w:rPr>
      </w:pPr>
    </w:p>
    <w:p w:rsidR="00070013" w:rsidRPr="00070013" w:rsidRDefault="00070013" w:rsidP="00070013">
      <w:pPr>
        <w:rPr>
          <w:sz w:val="28"/>
          <w:szCs w:val="28"/>
        </w:rPr>
      </w:pPr>
    </w:p>
    <w:p w:rsidR="006A6C48" w:rsidRPr="00070013" w:rsidRDefault="006A6C48" w:rsidP="00070013">
      <w:pPr>
        <w:rPr>
          <w:sz w:val="28"/>
          <w:szCs w:val="28"/>
        </w:rPr>
      </w:pPr>
    </w:p>
    <w:sectPr w:rsidR="006A6C48" w:rsidRPr="00070013" w:rsidSect="00070013">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6902"/>
    <w:multiLevelType w:val="multilevel"/>
    <w:tmpl w:val="83223A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382460"/>
    <w:multiLevelType w:val="multilevel"/>
    <w:tmpl w:val="44E42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CD39D3"/>
    <w:multiLevelType w:val="multilevel"/>
    <w:tmpl w:val="025A85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21F295A"/>
    <w:multiLevelType w:val="multilevel"/>
    <w:tmpl w:val="13A2A2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B087F39"/>
    <w:multiLevelType w:val="multilevel"/>
    <w:tmpl w:val="289C5E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C3763B2"/>
    <w:multiLevelType w:val="multilevel"/>
    <w:tmpl w:val="E5CC6C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03012D0"/>
    <w:multiLevelType w:val="multilevel"/>
    <w:tmpl w:val="D0BA0F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7616FDB"/>
    <w:multiLevelType w:val="multilevel"/>
    <w:tmpl w:val="EDBCC4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2DA06F5"/>
    <w:multiLevelType w:val="multilevel"/>
    <w:tmpl w:val="0568E9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D50678B"/>
    <w:multiLevelType w:val="multilevel"/>
    <w:tmpl w:val="FEFA57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ECD0AAA"/>
    <w:multiLevelType w:val="multilevel"/>
    <w:tmpl w:val="7F3E04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BC16996"/>
    <w:multiLevelType w:val="hybridMultilevel"/>
    <w:tmpl w:val="D9622C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E2C2946"/>
    <w:multiLevelType w:val="multilevel"/>
    <w:tmpl w:val="537AFF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EF721E7"/>
    <w:multiLevelType w:val="multilevel"/>
    <w:tmpl w:val="B0AC33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070013"/>
    <w:rsid w:val="00070013"/>
    <w:rsid w:val="006A6C48"/>
    <w:rsid w:val="00B67B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01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70013"/>
    <w:pPr>
      <w:spacing w:before="100" w:beforeAutospacing="1" w:after="75"/>
      <w:outlineLvl w:val="0"/>
    </w:pPr>
    <w:rPr>
      <w:rFonts w:ascii="Arial" w:hAnsi="Arial" w:cs="Arial"/>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0013"/>
    <w:rPr>
      <w:rFonts w:ascii="Arial" w:eastAsia="Times New Roman" w:hAnsi="Arial" w:cs="Arial"/>
      <w:b/>
      <w:bCs/>
      <w:color w:val="199043"/>
      <w:kern w:val="36"/>
      <w:sz w:val="28"/>
      <w:szCs w:val="28"/>
      <w:lang w:eastAsia="ru-RU"/>
    </w:rPr>
  </w:style>
  <w:style w:type="paragraph" w:styleId="a3">
    <w:name w:val="Normal (Web)"/>
    <w:basedOn w:val="a"/>
    <w:rsid w:val="00070013"/>
    <w:pPr>
      <w:spacing w:before="100" w:beforeAutospacing="1" w:after="100" w:afterAutospacing="1"/>
    </w:pPr>
  </w:style>
  <w:style w:type="character" w:styleId="a4">
    <w:name w:val="Strong"/>
    <w:basedOn w:val="a0"/>
    <w:qFormat/>
    <w:rsid w:val="00070013"/>
    <w:rPr>
      <w:b/>
      <w:bCs/>
    </w:rPr>
  </w:style>
  <w:style w:type="character" w:styleId="a5">
    <w:name w:val="Emphasis"/>
    <w:basedOn w:val="a0"/>
    <w:qFormat/>
    <w:rsid w:val="00070013"/>
    <w:rPr>
      <w:i/>
      <w:iCs/>
    </w:rPr>
  </w:style>
  <w:style w:type="paragraph" w:styleId="a6">
    <w:name w:val="Balloon Text"/>
    <w:basedOn w:val="a"/>
    <w:link w:val="a7"/>
    <w:uiPriority w:val="99"/>
    <w:semiHidden/>
    <w:unhideWhenUsed/>
    <w:rsid w:val="00070013"/>
    <w:rPr>
      <w:rFonts w:ascii="Tahoma" w:hAnsi="Tahoma" w:cs="Tahoma"/>
      <w:sz w:val="16"/>
      <w:szCs w:val="16"/>
    </w:rPr>
  </w:style>
  <w:style w:type="character" w:customStyle="1" w:styleId="a7">
    <w:name w:val="Текст выноски Знак"/>
    <w:basedOn w:val="a0"/>
    <w:link w:val="a6"/>
    <w:uiPriority w:val="99"/>
    <w:semiHidden/>
    <w:rsid w:val="0007001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909</Words>
  <Characters>5187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Семина  Эльвира</dc:creator>
  <cp:keywords/>
  <dc:description/>
  <cp:lastModifiedBy>Семина  Эльвира</cp:lastModifiedBy>
  <cp:revision>2</cp:revision>
  <dcterms:created xsi:type="dcterms:W3CDTF">2020-04-05T17:53:00Z</dcterms:created>
  <dcterms:modified xsi:type="dcterms:W3CDTF">2020-04-05T18:13:00Z</dcterms:modified>
</cp:coreProperties>
</file>